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044D87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r w:rsidRPr="00044D87">
        <w:rPr>
          <w:sz w:val="22"/>
          <w:szCs w:val="24"/>
        </w:rPr>
        <w:t>Приложение № 4</w:t>
      </w:r>
    </w:p>
    <w:p w:rsidR="00D72C0F" w:rsidRPr="00044D87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r w:rsidRPr="00044D87">
        <w:rPr>
          <w:sz w:val="22"/>
          <w:szCs w:val="24"/>
        </w:rPr>
        <w:t xml:space="preserve"> к договору № 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EB573B" w:rsidRPr="00721F89">
        <w:t>5</w:t>
      </w:r>
      <w:r w:rsidRPr="00490FBE">
        <w:t xml:space="preserve"> г.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Cs w:val="24"/>
        </w:rPr>
      </w:pPr>
      <w:r w:rsidRPr="00044D87">
        <w:rPr>
          <w:rFonts w:ascii="Times New Roman" w:hAnsi="Times New Roman"/>
          <w:b/>
          <w:bCs/>
          <w:szCs w:val="24"/>
        </w:rPr>
        <w:t>Экологическая политика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Утверждена решением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Совета директоров ОАО «ТГК-1»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044D87">
          <w:rPr>
            <w:rFonts w:ascii="Times New Roman" w:hAnsi="Times New Roman"/>
            <w:b/>
            <w:bCs/>
            <w:caps/>
            <w:szCs w:val="24"/>
          </w:rPr>
          <w:t>2007 г</w:t>
        </w:r>
      </w:smartTag>
      <w:r w:rsidRPr="00044D87">
        <w:rPr>
          <w:rFonts w:ascii="Times New Roman" w:hAnsi="Times New Roman"/>
          <w:b/>
          <w:bCs/>
          <w:caps/>
          <w:szCs w:val="24"/>
        </w:rPr>
        <w:t>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044D87">
        <w:rPr>
          <w:rFonts w:ascii="Times New Roman" w:hAnsi="Times New Roman"/>
          <w:color w:val="000000"/>
          <w:szCs w:val="24"/>
        </w:rPr>
        <w:t>сточных вод, а также тепловое загрязнение поверхностных водных объектов.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признание конституционного права человека на благоприятную окружающую среду;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безукоризненное соблюдение требований природоохранного законодательства;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рациональное использование природных и энергетических ресурсов;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приоритет принятия предупредительных мер над мерами по ликвидации экологических </w:t>
      </w:r>
      <w:r w:rsidRPr="00044D87">
        <w:rPr>
          <w:rFonts w:ascii="Times New Roman" w:hAnsi="Times New Roman"/>
          <w:color w:val="000000"/>
          <w:szCs w:val="24"/>
        </w:rPr>
        <w:t>негативных воздействий;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color w:val="000000"/>
          <w:szCs w:val="24"/>
        </w:rPr>
        <w:t>открытость и доступность экологической информации;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 xml:space="preserve">строительство и ввод в эксплуатацию высокоэкономичных парогазовых энергоблоков с современными </w:t>
      </w:r>
      <w:r w:rsidR="00EB573B" w:rsidRPr="00044D87">
        <w:rPr>
          <w:sz w:val="22"/>
        </w:rPr>
        <w:t>низко эмиссионными</w:t>
      </w:r>
      <w:r w:rsidRPr="00044D87">
        <w:rPr>
          <w:sz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 xml:space="preserve">установка </w:t>
      </w:r>
      <w:proofErr w:type="spellStart"/>
      <w:r w:rsidRPr="00044D87">
        <w:rPr>
          <w:sz w:val="22"/>
        </w:rPr>
        <w:t>рыбозащитных</w:t>
      </w:r>
      <w:proofErr w:type="spellEnd"/>
      <w:r w:rsidRPr="00044D87">
        <w:rPr>
          <w:sz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FF"/>
          <w:szCs w:val="24"/>
        </w:rPr>
      </w:pPr>
      <w:r w:rsidRPr="00044D87">
        <w:rPr>
          <w:rFonts w:ascii="Times New Roman" w:hAnsi="Times New Roman"/>
          <w:szCs w:val="24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ab/>
      </w:r>
      <w:r w:rsidRPr="00044D87">
        <w:rPr>
          <w:rFonts w:ascii="Times New Roman" w:hAnsi="Times New Roman"/>
          <w:szCs w:val="24"/>
        </w:rPr>
        <w:tab/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Ознакомлен</w:t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b/>
          <w:bCs/>
          <w:szCs w:val="24"/>
          <w:u w:val="single"/>
        </w:rPr>
        <w:t>ИСПОЛНИТЕЛЬ</w:t>
      </w:r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2"/>
          <w:szCs w:val="24"/>
        </w:rPr>
      </w:pPr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color w:val="FF0000"/>
          <w:sz w:val="22"/>
          <w:szCs w:val="24"/>
        </w:rPr>
      </w:pPr>
      <w:r w:rsidRPr="00044D87">
        <w:rPr>
          <w:rFonts w:ascii="Times New Roman" w:hAnsi="Times New Roman"/>
          <w:sz w:val="22"/>
          <w:szCs w:val="24"/>
        </w:rPr>
        <w:t xml:space="preserve">_________________ </w:t>
      </w:r>
      <w:bookmarkStart w:id="0" w:name="_GoBack"/>
      <w:bookmarkEnd w:id="0"/>
    </w:p>
    <w:sectPr w:rsidR="00D72C0F" w:rsidRPr="00044D87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934" w:rsidRDefault="00315934" w:rsidP="00D72C0F">
      <w:pPr>
        <w:spacing w:after="0" w:line="240" w:lineRule="auto"/>
      </w:pPr>
      <w:r>
        <w:separator/>
      </w:r>
    </w:p>
  </w:endnote>
  <w:endnote w:type="continuationSeparator" w:id="0">
    <w:p w:rsidR="00315934" w:rsidRDefault="00315934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C21AE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934" w:rsidRDefault="00315934" w:rsidP="00D72C0F">
      <w:pPr>
        <w:spacing w:after="0" w:line="240" w:lineRule="auto"/>
      </w:pPr>
      <w:r>
        <w:separator/>
      </w:r>
    </w:p>
  </w:footnote>
  <w:footnote w:type="continuationSeparator" w:id="0">
    <w:p w:rsidR="00315934" w:rsidRDefault="00315934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2F5E37"/>
    <w:rsid w:val="00315934"/>
    <w:rsid w:val="003C1E9B"/>
    <w:rsid w:val="003F423A"/>
    <w:rsid w:val="00644A9B"/>
    <w:rsid w:val="006E3EEF"/>
    <w:rsid w:val="00721F89"/>
    <w:rsid w:val="007828CA"/>
    <w:rsid w:val="00825FB1"/>
    <w:rsid w:val="0083465E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71063"/>
    <w:rsid w:val="00BA664F"/>
    <w:rsid w:val="00BC3FD6"/>
    <w:rsid w:val="00BD58CD"/>
    <w:rsid w:val="00C839CD"/>
    <w:rsid w:val="00D32C60"/>
    <w:rsid w:val="00D72C0F"/>
    <w:rsid w:val="00DB5313"/>
    <w:rsid w:val="00EB573B"/>
    <w:rsid w:val="00EC21AE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3</cp:revision>
  <cp:lastPrinted>2014-12-04T11:43:00Z</cp:lastPrinted>
  <dcterms:created xsi:type="dcterms:W3CDTF">2015-01-15T08:58:00Z</dcterms:created>
  <dcterms:modified xsi:type="dcterms:W3CDTF">2015-01-15T08:58:00Z</dcterms:modified>
</cp:coreProperties>
</file>